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75" w:rsidRDefault="005A1CE8" w:rsidP="005A1CE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5A1CE8">
        <w:rPr>
          <w:rFonts w:ascii="Times New Roman" w:hAnsi="Times New Roman" w:cs="Times New Roman"/>
          <w:sz w:val="24"/>
        </w:rPr>
        <w:t>Перечень загрязняющих веществ, выбрасываемых в атмосферу</w:t>
      </w:r>
    </w:p>
    <w:tbl>
      <w:tblPr>
        <w:tblW w:w="102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46"/>
        <w:gridCol w:w="3245"/>
        <w:gridCol w:w="1044"/>
        <w:gridCol w:w="1045"/>
        <w:gridCol w:w="940"/>
        <w:gridCol w:w="916"/>
        <w:gridCol w:w="1094"/>
        <w:gridCol w:w="1291"/>
      </w:tblGrid>
      <w:tr w:rsidR="005A1CE8" w:rsidRPr="005A1CE8" w:rsidTr="005D7E53">
        <w:trPr>
          <w:trHeight w:val="2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Код ЗВ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ПДКм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.р</w:t>
            </w:r>
            <w:proofErr w:type="spellEnd"/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, мг/м3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ПДКс.с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., мг/м3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ОБУВ, мг/м3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Класс опасности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Выброс</w:t>
            </w: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br/>
              <w:t>вещества с учетом очистки, г/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Выброс</w:t>
            </w: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br/>
              <w:t>вещества с учетом очистки, т/год, (M)</w:t>
            </w:r>
          </w:p>
        </w:tc>
      </w:tr>
      <w:tr w:rsidR="005A1CE8" w:rsidRPr="005A1CE8" w:rsidTr="005D7E53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CE8" w:rsidRPr="005A1CE8" w:rsidRDefault="005A1CE8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0123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Железо (II, III) оксиды (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диЖелезо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триоксид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, Железа оксид) /в пересчете на железо/ (274)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0,005428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0,0004396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0143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Марганец и его соединения /в пересчете 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марганца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(IV) оксид/ (327)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0,000962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0,00007785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0301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8,5599165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35,0201056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0304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1,3684249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5,626851036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0328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0,5011449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2,041531336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0330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1,7944333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7,04609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0333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Сероводород (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Дигидросульфид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) (518)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0,0039878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0,00123406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0337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7,3026822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29,22990336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0342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0,000222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0,000018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0410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Метан (727*)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0,1118473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0,88711638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0415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Смесь углеводородов предельных С1-С5 (1502*)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4,75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1,37496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0416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Смесь углеводородов предельных С6-С10 (1503*)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1,755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0,5146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0602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Бензол (64)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0,02293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0,07161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0616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Диметилбензол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(смесь 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о-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, м-, п- изомеров) (203)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0,0072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0,012276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0621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0,0144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0,01090667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0703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Бенз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/а/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пирен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(3,4-Бензпирен) (54)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0,000001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1,349E-05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5,76164E-05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1325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Формальдегид (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Метаналь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) (609)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0,1282733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0,518271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2735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0,00222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0,0001199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2754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Алканы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С12-19 /в пересчете на</w:t>
            </w: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3,3359706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13,22221343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2902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0,0064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0,001452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2908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Пыль неорганическая, содержащая </w:t>
            </w: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3,597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46,99618</w:t>
            </w:r>
          </w:p>
        </w:tc>
      </w:tr>
      <w:tr w:rsidR="006B5577" w:rsidRPr="005A1CE8" w:rsidTr="0082629E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2930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 xml:space="preserve">Пыль абразивная (Корунд белый, </w:t>
            </w:r>
            <w:proofErr w:type="spellStart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Монокорунд</w:t>
            </w:r>
            <w:proofErr w:type="spellEnd"/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) (1027*)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0,0044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0,000998</w:t>
            </w:r>
          </w:p>
        </w:tc>
      </w:tr>
      <w:tr w:rsidR="006B5577" w:rsidRPr="005A1CE8" w:rsidTr="0065378F">
        <w:trPr>
          <w:trHeight w:val="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ind w:firstLineChars="200" w:firstLine="402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 С Е Г О</w:t>
            </w:r>
            <w:proofErr w:type="gramStart"/>
            <w:r w:rsidRPr="005A1CE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577" w:rsidRPr="005A1CE8" w:rsidRDefault="006B5577" w:rsidP="005A1CE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1CE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33,272856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77" w:rsidRPr="006B5577" w:rsidRDefault="006B55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6B5577">
              <w:rPr>
                <w:rFonts w:ascii="Times New Roman" w:hAnsi="Times New Roman" w:cs="Times New Roman"/>
                <w:sz w:val="20"/>
                <w:szCs w:val="20"/>
              </w:rPr>
              <w:t>142,5770118</w:t>
            </w:r>
            <w:bookmarkEnd w:id="0"/>
          </w:p>
        </w:tc>
      </w:tr>
    </w:tbl>
    <w:p w:rsidR="005A1CE8" w:rsidRPr="005A1CE8" w:rsidRDefault="005A1CE8" w:rsidP="005A1CE8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5A1CE8" w:rsidRPr="005A1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AE"/>
    <w:rsid w:val="005A1CE8"/>
    <w:rsid w:val="005D7E53"/>
    <w:rsid w:val="006B5577"/>
    <w:rsid w:val="007023C1"/>
    <w:rsid w:val="007E69AE"/>
    <w:rsid w:val="009E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Drilling</dc:creator>
  <cp:lastModifiedBy>Drilling</cp:lastModifiedBy>
  <cp:revision>2</cp:revision>
  <dcterms:created xsi:type="dcterms:W3CDTF">2022-03-02T06:38:00Z</dcterms:created>
  <dcterms:modified xsi:type="dcterms:W3CDTF">2022-03-02T06:38:00Z</dcterms:modified>
</cp:coreProperties>
</file>